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5C814416">
      <w:pPr>
        <w:wordWrap w:val="0"/>
        <w:autoSpaceDE w:val="0"/>
        <w:autoSpaceDN w:val="0"/>
        <w:spacing w:before="0" w:after="0" w:line="440" w:lineRule="exact"/>
        <w:jc w:val="center"/>
        <w:rPr>
          <w:rFonts w:hint="eastAsia" w:ascii="宋体" w:hAnsi="宋体" w:eastAsia="宋体"/>
          <w:b/>
          <w:color w:val="000000"/>
          <w:sz w:val="40"/>
        </w:rPr>
      </w:pPr>
      <w:r>
        <w:rPr>
          <w:rFonts w:hint="eastAsia" w:ascii="宋体" w:hAnsi="宋体" w:eastAsia="宋体"/>
          <w:b/>
          <w:color w:val="000000"/>
          <w:sz w:val="40"/>
          <w:lang w:val="en-US" w:eastAsia="zh-CN"/>
        </w:rPr>
        <w:t>兴安盟</w:t>
      </w:r>
      <w:r>
        <w:rPr>
          <w:rFonts w:hint="eastAsia" w:ascii="宋体" w:hAnsi="宋体" w:eastAsia="宋体"/>
          <w:b/>
          <w:color w:val="000000"/>
          <w:sz w:val="40"/>
        </w:rPr>
        <w:t>矿业权出让</w:t>
      </w:r>
      <w:r>
        <w:rPr>
          <w:rFonts w:hint="eastAsia" w:ascii="宋体" w:hAnsi="宋体" w:eastAsia="宋体"/>
          <w:b/>
          <w:color w:val="000000"/>
          <w:sz w:val="40"/>
          <w:lang w:val="en-US" w:eastAsia="zh-CN"/>
        </w:rPr>
        <w:t>底价</w:t>
      </w:r>
      <w:r>
        <w:rPr>
          <w:rFonts w:hint="eastAsia" w:ascii="宋体" w:hAnsi="宋体" w:eastAsia="宋体"/>
          <w:b/>
          <w:color w:val="000000"/>
          <w:sz w:val="40"/>
        </w:rPr>
        <w:t>评估机构报名表</w:t>
      </w:r>
    </w:p>
    <w:p w14:paraId="714AC30A">
      <w:pPr>
        <w:wordWrap w:val="0"/>
        <w:autoSpaceDE w:val="0"/>
        <w:autoSpaceDN w:val="0"/>
        <w:spacing w:before="0" w:after="0" w:line="440" w:lineRule="exact"/>
        <w:jc w:val="center"/>
        <w:rPr>
          <w:rFonts w:hint="eastAsia" w:ascii="宋体" w:hAnsi="宋体" w:eastAsia="宋体"/>
          <w:b/>
          <w:color w:val="000000"/>
          <w:sz w:val="40"/>
        </w:rPr>
      </w:pPr>
    </w:p>
    <w:p w14:paraId="0F3DB706">
      <w:pPr>
        <w:wordWrap w:val="0"/>
        <w:autoSpaceDE w:val="0"/>
        <w:autoSpaceDN w:val="0"/>
        <w:spacing w:before="0" w:after="0" w:line="100" w:lineRule="exact"/>
        <w:ind w:firstLine="0"/>
        <w:jc w:val="both"/>
        <w:rPr>
          <w:rFonts w:hint="eastAsia" w:ascii="宋体" w:hAnsi="宋体" w:eastAsia="宋体"/>
          <w:color w:val="000000"/>
          <w:sz w:val="6"/>
        </w:rPr>
      </w:pPr>
    </w:p>
    <w:tbl>
      <w:tblPr>
        <w:tblStyle w:val="3"/>
        <w:tblW w:w="8271" w:type="dxa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009"/>
        <w:gridCol w:w="2131"/>
        <w:gridCol w:w="136"/>
        <w:gridCol w:w="1890"/>
      </w:tblGrid>
      <w:tr w14:paraId="6558AB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12B65">
            <w:pPr>
              <w:wordWrap w:val="0"/>
              <w:autoSpaceDE w:val="0"/>
              <w:autoSpaceDN w:val="0"/>
              <w:spacing w:before="180" w:after="0" w:line="389" w:lineRule="exact"/>
              <w:ind w:firstLine="280"/>
              <w:jc w:val="both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评估机构名称</w:t>
            </w:r>
          </w:p>
        </w:tc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FF2BF">
            <w:pPr>
              <w:wordWrap w:val="0"/>
              <w:autoSpaceDE w:val="0"/>
              <w:autoSpaceDN w:val="0"/>
              <w:spacing w:before="180" w:after="0" w:line="389" w:lineRule="exact"/>
              <w:jc w:val="center"/>
              <w:rPr>
                <w:sz w:val="30"/>
              </w:rPr>
            </w:pPr>
          </w:p>
        </w:tc>
      </w:tr>
      <w:tr w14:paraId="1738E8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2E2F0">
            <w:pPr>
              <w:wordWrap w:val="0"/>
              <w:autoSpaceDE w:val="0"/>
              <w:autoSpaceDN w:val="0"/>
              <w:spacing w:before="111" w:after="0" w:line="389" w:lineRule="exact"/>
              <w:jc w:val="center"/>
              <w:rPr>
                <w:rFonts w:hint="eastAsia" w:ascii="宋体" w:hAnsi="宋体" w:eastAsia="宋体"/>
                <w:color w:val="000000"/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评估机构</w:t>
            </w:r>
          </w:p>
          <w:p w14:paraId="24AD3342">
            <w:pPr>
              <w:wordWrap w:val="0"/>
              <w:autoSpaceDE w:val="0"/>
              <w:autoSpaceDN w:val="0"/>
              <w:spacing w:before="11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资格证号</w:t>
            </w:r>
          </w:p>
        </w:tc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BD6D88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6ED255CD">
            <w:pPr>
              <w:wordWrap w:val="0"/>
              <w:autoSpaceDE w:val="0"/>
              <w:autoSpaceDN w:val="0"/>
              <w:spacing w:before="131" w:after="0" w:line="389" w:lineRule="exact"/>
              <w:jc w:val="center"/>
              <w:rPr>
                <w:sz w:val="30"/>
              </w:rPr>
            </w:pPr>
          </w:p>
        </w:tc>
      </w:tr>
      <w:tr w14:paraId="565A36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1ED887">
            <w:pPr>
              <w:wordWrap w:val="0"/>
              <w:autoSpaceDE w:val="0"/>
              <w:autoSpaceDN w:val="0"/>
              <w:spacing w:before="13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办公地址</w:t>
            </w:r>
          </w:p>
        </w:tc>
        <w:tc>
          <w:tcPr>
            <w:tcW w:w="6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444FD">
            <w:pPr>
              <w:wordWrap w:val="0"/>
              <w:autoSpaceDE w:val="0"/>
              <w:autoSpaceDN w:val="0"/>
              <w:spacing w:before="180" w:after="0" w:line="389" w:lineRule="exact"/>
              <w:jc w:val="center"/>
              <w:rPr>
                <w:sz w:val="30"/>
              </w:rPr>
            </w:pPr>
          </w:p>
        </w:tc>
      </w:tr>
      <w:tr w14:paraId="35DCC8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3B3796">
            <w:pPr>
              <w:wordWrap w:val="0"/>
              <w:autoSpaceDE w:val="0"/>
              <w:autoSpaceDN w:val="0"/>
              <w:spacing w:before="20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法定代表人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A7F30">
            <w:pPr>
              <w:wordWrap w:val="0"/>
              <w:autoSpaceDE w:val="0"/>
              <w:autoSpaceDN w:val="0"/>
              <w:spacing w:before="180" w:after="0" w:line="389" w:lineRule="exact"/>
              <w:jc w:val="center"/>
              <w:rPr>
                <w:sz w:val="30"/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0DD9A">
            <w:pPr>
              <w:wordWrap w:val="0"/>
              <w:autoSpaceDE w:val="0"/>
              <w:autoSpaceDN w:val="0"/>
              <w:spacing w:before="22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手机及办公电话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5AE669">
            <w:pPr>
              <w:wordWrap w:val="0"/>
              <w:autoSpaceDE w:val="0"/>
              <w:autoSpaceDN w:val="0"/>
              <w:spacing w:before="220" w:after="0" w:line="389" w:lineRule="exact"/>
              <w:jc w:val="center"/>
              <w:rPr>
                <w:sz w:val="30"/>
              </w:rPr>
            </w:pPr>
          </w:p>
        </w:tc>
      </w:tr>
      <w:tr w14:paraId="0D2DB4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729E4">
            <w:pPr>
              <w:wordWrap w:val="0"/>
              <w:autoSpaceDE w:val="0"/>
              <w:autoSpaceDN w:val="0"/>
              <w:spacing w:before="200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主要评估人员构成</w:t>
            </w:r>
          </w:p>
        </w:tc>
      </w:tr>
      <w:tr w14:paraId="0CD3C7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632E1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0567AB16">
            <w:pPr>
              <w:wordWrap w:val="0"/>
              <w:autoSpaceDE w:val="0"/>
              <w:autoSpaceDN w:val="0"/>
              <w:spacing w:before="11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姓名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58BB27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ECB9C67">
            <w:pPr>
              <w:wordWrap w:val="0"/>
              <w:autoSpaceDE w:val="0"/>
              <w:autoSpaceDN w:val="0"/>
              <w:spacing w:before="13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专业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5CF4A">
            <w:pPr>
              <w:wordWrap w:val="0"/>
              <w:autoSpaceDE w:val="0"/>
              <w:autoSpaceDN w:val="0"/>
              <w:spacing w:before="15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职称资格</w:t>
            </w:r>
          </w:p>
          <w:p w14:paraId="18BF7EE3">
            <w:pPr>
              <w:wordWrap w:val="0"/>
              <w:autoSpaceDE w:val="0"/>
              <w:autoSpaceDN w:val="0"/>
              <w:spacing w:before="29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（职务）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175B6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6A582CEA">
            <w:pPr>
              <w:wordWrap w:val="0"/>
              <w:autoSpaceDE w:val="0"/>
              <w:autoSpaceDN w:val="0"/>
              <w:spacing w:before="151" w:after="0" w:line="389" w:lineRule="exact"/>
              <w:jc w:val="center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证书编号</w:t>
            </w:r>
          </w:p>
        </w:tc>
      </w:tr>
      <w:tr w14:paraId="3DA309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6D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5CC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BE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87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5A348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1EE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DF1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992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DFF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10693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F5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40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AA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46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96B1F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C32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0AB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688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50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CDCB2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C0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12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ED23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6B64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8FB0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C89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49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E6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B01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2230DC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82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AC295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5C5ED717">
            <w:pPr>
              <w:wordWrap w:val="0"/>
              <w:autoSpaceDE w:val="0"/>
              <w:autoSpaceDN w:val="0"/>
              <w:spacing w:before="0" w:after="0" w:line="389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30"/>
              </w:rPr>
            </w:pPr>
          </w:p>
          <w:p w14:paraId="29C9E740">
            <w:pPr>
              <w:wordWrap w:val="0"/>
              <w:autoSpaceDE w:val="0"/>
              <w:autoSpaceDN w:val="0"/>
              <w:spacing w:before="152" w:after="0" w:line="389" w:lineRule="exact"/>
              <w:ind w:firstLine="120"/>
              <w:jc w:val="both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评估机构法定代表人签字：</w:t>
            </w:r>
          </w:p>
          <w:p w14:paraId="37E5D303">
            <w:pPr>
              <w:wordWrap w:val="0"/>
              <w:autoSpaceDE w:val="0"/>
              <w:autoSpaceDN w:val="0"/>
              <w:spacing w:before="0" w:after="0" w:line="389" w:lineRule="exact"/>
              <w:ind w:firstLine="5160"/>
              <w:jc w:val="both"/>
              <w:rPr>
                <w:rFonts w:hint="default" w:eastAsia="宋体"/>
                <w:sz w:val="3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30"/>
              </w:rPr>
              <w:t xml:space="preserve"> </w:t>
            </w:r>
            <w:r>
              <w:rPr>
                <w:rFonts w:hint="eastAsia" w:ascii="Calibri" w:hAnsi="Calibri" w:eastAsia="宋体"/>
                <w:color w:val="000000"/>
                <w:sz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  <w:lang w:val="en-US" w:eastAsia="zh-CN"/>
              </w:rPr>
              <w:t>月  日</w:t>
            </w:r>
          </w:p>
          <w:p w14:paraId="20EE9763">
            <w:pPr>
              <w:wordWrap w:val="0"/>
              <w:autoSpaceDE w:val="0"/>
              <w:autoSpaceDN w:val="0"/>
              <w:spacing w:before="171" w:after="0" w:line="389" w:lineRule="exact"/>
              <w:ind w:firstLine="5660"/>
              <w:jc w:val="both"/>
              <w:rPr>
                <w:sz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</w:rPr>
              <w:t>（盖章）</w:t>
            </w:r>
          </w:p>
        </w:tc>
      </w:tr>
    </w:tbl>
    <w:p w14:paraId="3A0F2987">
      <w:pPr>
        <w:spacing w:line="1" w:lineRule="exact"/>
      </w:pPr>
    </w:p>
    <w:p w14:paraId="2097A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2700A3E1">
      <w:pPr>
        <w:jc w:val="center"/>
        <w:rPr>
          <w:rFonts w:hint="eastAsia"/>
          <w:b/>
          <w:sz w:val="48"/>
          <w:szCs w:val="48"/>
        </w:rPr>
      </w:pPr>
      <w:r>
        <w:rPr>
          <w:rFonts w:hint="eastAsia" w:ascii="宋体" w:hAnsi="宋体" w:eastAsia="宋体"/>
          <w:b/>
          <w:color w:val="000000"/>
          <w:sz w:val="40"/>
          <w:lang w:val="en-US" w:eastAsia="zh-CN"/>
        </w:rPr>
        <w:t>兴安盟</w:t>
      </w:r>
      <w:r>
        <w:rPr>
          <w:rFonts w:hint="eastAsia" w:ascii="宋体" w:hAnsi="宋体" w:eastAsia="宋体"/>
          <w:b/>
          <w:color w:val="000000"/>
          <w:sz w:val="40"/>
        </w:rPr>
        <w:t>矿业</w:t>
      </w:r>
      <w:r>
        <w:rPr>
          <w:rFonts w:hint="eastAsia" w:ascii="宋体" w:hAnsi="宋体" w:eastAsia="宋体"/>
          <w:b/>
          <w:color w:val="000000"/>
          <w:sz w:val="40"/>
          <w:lang w:val="en-US" w:eastAsia="zh-CN"/>
        </w:rPr>
        <w:t>权出让底价评估报价单</w:t>
      </w:r>
    </w:p>
    <w:p w14:paraId="2F61EF4C">
      <w:pPr>
        <w:jc w:val="center"/>
        <w:rPr>
          <w:rFonts w:hint="eastAsia"/>
          <w:b/>
          <w:sz w:val="48"/>
          <w:szCs w:val="48"/>
        </w:rPr>
      </w:pPr>
    </w:p>
    <w:p w14:paraId="43CDD442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致：</w:t>
      </w:r>
      <w:r>
        <w:rPr>
          <w:rFonts w:hint="eastAsia"/>
          <w:sz w:val="32"/>
          <w:szCs w:val="32"/>
          <w:lang w:val="en-US" w:eastAsia="zh-CN"/>
        </w:rPr>
        <w:t>兴安盟自然资源局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8"/>
        <w:gridCol w:w="819"/>
        <w:gridCol w:w="2025"/>
      </w:tblGrid>
      <w:tr w14:paraId="24D1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当前勘查程度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B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单价（万元）</w:t>
            </w:r>
          </w:p>
        </w:tc>
      </w:tr>
      <w:tr w14:paraId="28AF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E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空白区（多个打包）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B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4378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B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普查程度（中小型储量非金属）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1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4F5E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4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普查程度（大型储量非金属）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8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B91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普查程度（中小型储量金属）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1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5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616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B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普查程度（大型储量金属）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F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9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1F54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F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详查程度（中小型储量非金属）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C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5E03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6D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详查程度（大型储量非金属）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6542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详查程度（中小型储量金属）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A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  <w:tr w14:paraId="4E15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1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详查程度（大型储量金属）</w:t>
            </w:r>
          </w:p>
        </w:tc>
        <w:tc>
          <w:tcPr>
            <w:tcW w:w="8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1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5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</w:p>
        </w:tc>
      </w:tr>
    </w:tbl>
    <w:p w14:paraId="23CA5848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2BF0510A">
      <w:pPr>
        <w:ind w:firstLine="300" w:firstLineChars="1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公司：  （公章）</w:t>
      </w:r>
    </w:p>
    <w:p w14:paraId="35B373CD">
      <w:pPr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日期： 年  月  日</w:t>
      </w:r>
    </w:p>
    <w:p w14:paraId="6B143D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p w14:paraId="387CE4A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66C"/>
    <w:rsid w:val="037F77EC"/>
    <w:rsid w:val="12803D23"/>
    <w:rsid w:val="258129BE"/>
    <w:rsid w:val="33AD2BD0"/>
    <w:rsid w:val="354173AC"/>
    <w:rsid w:val="42EA799C"/>
    <w:rsid w:val="46CB3641"/>
    <w:rsid w:val="532F31A9"/>
    <w:rsid w:val="5E954808"/>
    <w:rsid w:val="65AE4402"/>
    <w:rsid w:val="66012783"/>
    <w:rsid w:val="7816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953</Characters>
  <Lines>0</Lines>
  <Paragraphs>0</Paragraphs>
  <TotalTime>4</TotalTime>
  <ScaleCrop>false</ScaleCrop>
  <LinksUpToDate>false</LinksUpToDate>
  <CharactersWithSpaces>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2025-11-13T08:01:00Z</dcterms:created>
  <dc:creator>Administrator</dc:creator>
  <cp:lastModifiedBy>snow</cp:lastModifiedBy>
  <dcterms:modified xsi:type="dcterms:W3CDTF">2025-11-14T06:28:58Z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eyJoZGlkIjoiZmVjMjlmYzE5YjNmZjA4NzczZjQyMmQ2YWY2YzJlOGEiLCJ1c2VySWQiOiI0NTA5NjEyOTUifQ==</vt:lpwstr>
  </property>
  <property fmtid="{D5CDD505-2E9C-101B-9397-08002B2CF9AE}" pid="4" name="ICV">
    <vt:lpwstr>DBB977203D244298A87CA0ABA59692FF_12</vt:lpwstr>
  </property>
</Properties>
</file>